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573" w:rsidRPr="001936E8" w:rsidRDefault="000A5573" w:rsidP="000A5573">
      <w:pPr>
        <w:autoSpaceDE w:val="0"/>
        <w:autoSpaceDN w:val="0"/>
        <w:adjustRightInd w:val="0"/>
        <w:spacing w:after="0" w:line="360" w:lineRule="auto"/>
        <w:ind w:left="-142" w:firstLine="142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eastAsia="ru-RU"/>
        </w:rPr>
      </w:pPr>
      <w:r w:rsidRPr="001936E8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eastAsia="ru-RU"/>
        </w:rPr>
        <w:t xml:space="preserve">Приложение № 3 </w:t>
      </w:r>
    </w:p>
    <w:p w:rsidR="000A5573" w:rsidRPr="0062697A" w:rsidRDefault="000A5573" w:rsidP="0062697A">
      <w:pPr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eastAsia="ru-RU"/>
        </w:rPr>
      </w:pPr>
      <w:r w:rsidRPr="0062697A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eastAsia="ru-RU"/>
        </w:rPr>
        <w:t>Информационные справки «Основные политические и экономические события международного уровня  в России» 1999-2015 (</w:t>
      </w:r>
      <w:r w:rsidRPr="0062697A"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ru-RU"/>
        </w:rPr>
        <w:t>по данным РИА Новости)</w:t>
      </w:r>
      <w:r w:rsidRPr="0062697A">
        <w:rPr>
          <w:rFonts w:ascii="Times New Roman" w:eastAsia="Arial Unicode MS" w:hAnsi="Times New Roman" w:cs="Times New Roman"/>
          <w:color w:val="FFFFFF"/>
          <w:kern w:val="1"/>
          <w:sz w:val="24"/>
          <w:szCs w:val="24"/>
          <w:bdr w:val="none" w:sz="0" w:space="0" w:color="auto" w:frame="1"/>
          <w:lang w:eastAsia="ru-RU"/>
        </w:rPr>
        <w:t>tp://ria.ru/ny2015</w:t>
      </w:r>
    </w:p>
    <w:p w:rsidR="000A5573" w:rsidRPr="0062697A" w:rsidRDefault="000A5573" w:rsidP="0062697A">
      <w:pPr>
        <w:autoSpaceDE w:val="0"/>
        <w:autoSpaceDN w:val="0"/>
        <w:adjustRightInd w:val="0"/>
        <w:spacing w:after="0" w:line="240" w:lineRule="auto"/>
        <w:ind w:left="-142" w:firstLine="142"/>
        <w:jc w:val="center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eastAsia="ru-RU"/>
        </w:rPr>
      </w:pPr>
      <w:r w:rsidRPr="0062697A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eastAsia="ru-RU"/>
        </w:rPr>
        <w:t>1999</w:t>
      </w:r>
    </w:p>
    <w:p w:rsidR="000A5573" w:rsidRPr="0062697A" w:rsidRDefault="000A5573" w:rsidP="0062697A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62697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1999, декабрь — подписание и ратификация Договора об объединении России и Белоруссии. </w:t>
      </w:r>
    </w:p>
    <w:p w:rsidR="000A5573" w:rsidRPr="0062697A" w:rsidRDefault="000A5573" w:rsidP="0062697A">
      <w:pPr>
        <w:spacing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62697A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1999, 31 декабря — заявление Б. Н. Ельцина об отставке. Назначение </w:t>
      </w:r>
      <w:proofErr w:type="gramStart"/>
      <w:r w:rsidRPr="0062697A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исполняющим</w:t>
      </w:r>
      <w:proofErr w:type="gramEnd"/>
      <w:r w:rsidRPr="0062697A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 обязанности президента В. В. Путина. </w:t>
      </w:r>
    </w:p>
    <w:p w:rsidR="000A5573" w:rsidRPr="0062697A" w:rsidRDefault="000A5573" w:rsidP="0062697A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  <w:r w:rsidRPr="0062697A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2003</w:t>
      </w:r>
    </w:p>
    <w:p w:rsidR="000A5573" w:rsidRPr="0062697A" w:rsidRDefault="000A5573" w:rsidP="0062697A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62697A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2003</w:t>
      </w:r>
      <w:r w:rsidRPr="0062697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Начались поставки российского газа по </w:t>
      </w:r>
      <w:hyperlink r:id="rId5" w:tgtFrame="_blank" w:history="1">
        <w:r w:rsidRPr="0062697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«Голубому потоку»</w:t>
        </w:r>
      </w:hyperlink>
      <w:r w:rsidRPr="0062697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 в Турцию</w:t>
      </w:r>
    </w:p>
    <w:p w:rsidR="000A5573" w:rsidRPr="0062697A" w:rsidRDefault="000A5573" w:rsidP="0062697A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  <w:r w:rsidRPr="0062697A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2008</w:t>
      </w:r>
    </w:p>
    <w:p w:rsidR="000A5573" w:rsidRPr="0062697A" w:rsidRDefault="000A5573" w:rsidP="0062697A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62697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2008, 7—12 августа — Вооружённый конфликт в Южной Осетии. Для защиты российских миротворцев и мирного населения Южной Осетии ВС РФ проводят «операцию по принуждению грузинской стороны к миру». </w:t>
      </w:r>
    </w:p>
    <w:p w:rsidR="000A5573" w:rsidRPr="0062697A" w:rsidRDefault="000A5573" w:rsidP="0062697A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62697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26 августа — подписание Д. А. Медведевым указа о признании независимости Абхазии и Южной Осетии. </w:t>
      </w:r>
    </w:p>
    <w:p w:rsidR="000A5573" w:rsidRPr="0062697A" w:rsidRDefault="000A5573" w:rsidP="0062697A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62697A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2009</w:t>
      </w:r>
    </w:p>
    <w:p w:rsidR="000A5573" w:rsidRPr="0062697A" w:rsidRDefault="000A5573" w:rsidP="0062697A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62697A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2009</w:t>
      </w:r>
      <w:proofErr w:type="gramStart"/>
      <w:r w:rsidRPr="0062697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В</w:t>
      </w:r>
      <w:proofErr w:type="gramEnd"/>
      <w:r w:rsidRPr="0062697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 Екатеринбурге состоялся первый саммит БРИК. Участники обсудили «меры по преодолению мирового кризиса, направления реформирования международных финансовых институтов и подготовку к очередной встрече „восьмерки“ в июле». Президент </w:t>
      </w:r>
      <w:r w:rsidRPr="0062697A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Д. Медведев</w:t>
      </w:r>
      <w:r w:rsidRPr="0062697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: «Это выдающееся, можно сказать, историческое событие». С середины 2000-х годов Москва продвигала идею координации усилий «поднимающихся» великих держав – Бразилии, России, Индии, Китая. Одновременно реализовывался проект РИК (Россия-Индия-Китай)</w:t>
      </w:r>
    </w:p>
    <w:p w:rsidR="000A5573" w:rsidRPr="0062697A" w:rsidRDefault="000A5573" w:rsidP="0062697A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62697A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2010</w:t>
      </w:r>
    </w:p>
    <w:p w:rsidR="000A5573" w:rsidRPr="0062697A" w:rsidRDefault="000A5573" w:rsidP="0062697A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62697A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2010</w:t>
      </w:r>
      <w:r w:rsidRPr="0062697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, 1 января — Вступил в силу межгосударственный договор о создании единого таможенного пространства между Россией, Белоруссией и Казахстаном. Путин приобрел популярность после жестких действий против чеченских боевиков в Дагестане и Чечне. Для многих это была операция не «антитеррор», а «возмездие» – справедливое наказание Чечни за бесчинства боевиков и торговлю людьми, за поражение, которое «маленькая кавказская республика» нанесла России в первую чеченскую войну. Россия принята во Всемирную организацию бизнеса, в Международную торговую палату (МТП), которая объединяет более 7 тыс. предприятий, ассоциаций и компаний в 130 странах. Российские компании получили возможность на равных правах с иностранными партнерами участвовать в формировании кодексов и правил международного бизнеса, исходя из потребностей и реалий своей страны, адаптировать к ним международные нормы. Госдума </w:t>
      </w:r>
      <w:r w:rsidRPr="0062697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наконец-то</w:t>
      </w:r>
      <w:r w:rsidRPr="0062697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 приняла федеральный закон «О свободных экономических зонах». В Шанхае лидеры «шанхайской пятерки» (ее образовали Россия, Казахстан, Китай, Кыргызстан, Таджикистан </w:t>
      </w:r>
      <w:r w:rsidRPr="0062697A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26 апреля 1996 года</w:t>
      </w:r>
      <w:r w:rsidRPr="0062697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), приняли в свои ряды Узбекистан и подписали декларацию о создании Шанхайской организации сотрудничества (</w:t>
      </w:r>
      <w:r w:rsidRPr="0062697A">
        <w:rPr>
          <w:rFonts w:ascii="Times New Roman" w:eastAsia="Times New Roman" w:hAnsi="Times New Roman" w:cs="Times New Roman"/>
          <w:sz w:val="24"/>
          <w:szCs w:val="24"/>
          <w:u w:val="single"/>
          <w:shd w:val="clear" w:color="auto" w:fill="FFFFFF"/>
          <w:lang w:eastAsia="ru-RU"/>
        </w:rPr>
        <w:t>ШОС</w:t>
      </w:r>
      <w:r w:rsidRPr="0062697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). Ее цели – укрепление взаимного доверия, дружбы и добрососедства, поощрение эффективного сотрудничества в политической, торгово-экономической, научно-технической, культурной областях, совместные усилия по обеспечению мира, </w:t>
      </w:r>
      <w:r w:rsidRPr="0062697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lastRenderedPageBreak/>
        <w:t>безопасности и стабильности в регионе. Была принята также Шанхайская конвенция о борьбе с терроризмом</w:t>
      </w:r>
    </w:p>
    <w:p w:rsidR="000A5573" w:rsidRPr="0062697A" w:rsidRDefault="000A5573" w:rsidP="0062697A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62697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Создана Организация Договора о коллективной безопасности (ОДКБ). В нее вошли Россия, Армения, Белоруссия, Казахстан, Кыргызстан, Таджикистан и Узбекистан</w:t>
      </w:r>
      <w:proofErr w:type="gramStart"/>
      <w:r w:rsidRPr="0062697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Б</w:t>
      </w:r>
      <w:proofErr w:type="gramEnd"/>
      <w:r w:rsidRPr="0062697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ыл создан Совет Россия-НАТО (его возглавил генсек альянса Дж. </w:t>
      </w:r>
      <w:proofErr w:type="spellStart"/>
      <w:r w:rsidRPr="0062697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Робертсон</w:t>
      </w:r>
      <w:proofErr w:type="spellEnd"/>
      <w:r w:rsidRPr="0062697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). До этого 19 стран-членов блока просто информировали Москву о принятых решениях. Отныне России получила возможность обсуждать вопросы на равных с остальными, вносить свои предложения и поправки – но не блокировать ключевые решения. </w:t>
      </w:r>
    </w:p>
    <w:p w:rsidR="000A5573" w:rsidRPr="0062697A" w:rsidRDefault="000A5573" w:rsidP="0062697A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62697A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2012</w:t>
      </w:r>
    </w:p>
    <w:p w:rsidR="000A5573" w:rsidRPr="0062697A" w:rsidRDefault="000A5573" w:rsidP="0062697A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62697A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2012</w:t>
      </w:r>
      <w:proofErr w:type="gramStart"/>
      <w:r w:rsidRPr="0062697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Н</w:t>
      </w:r>
      <w:proofErr w:type="gramEnd"/>
      <w:r w:rsidRPr="0062697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а территории России, Белоруссии и Казахстана начало функционировать Единое экономическое пространство – свободное движение товаров, капиталов и рабочей силы. Россия официально вступила во Всемирную торговую организацию, став 156-м ее членом – после 18 лет переговоров (с </w:t>
      </w:r>
      <w:r w:rsidRPr="0062697A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1993</w:t>
      </w:r>
      <w:r w:rsidRPr="0062697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 по </w:t>
      </w:r>
      <w:r w:rsidRPr="0062697A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2011 год</w:t>
      </w:r>
      <w:r w:rsidRPr="0062697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). Госдума ратифицировала договор о присоединении России к ВТО </w:t>
      </w:r>
      <w:r w:rsidRPr="0062697A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10 июля 2012 года</w:t>
      </w:r>
      <w:r w:rsidRPr="0062697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 Ради членства в ВТО Россия согласилась снизить таможенные пошлины на импортные товары и ограничить на экспортные, допустить на российский рынок иностранных поставщиков услуг. Саммит АТЭС во Владивостоке на острове Русский. Российские власти рассчитывали, что эта встреча на высоком уровне лидеров Китая, России, США и Японии поможет сместить внешнеторговый баланс России в сторону азиатских стран. И теоретически это удалось – по итогам форума в мире заговорили о «восточном развороте» российской экономики. </w:t>
      </w:r>
    </w:p>
    <w:p w:rsidR="000A5573" w:rsidRPr="0062697A" w:rsidRDefault="000A5573" w:rsidP="0062697A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62697A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2014</w:t>
      </w:r>
    </w:p>
    <w:p w:rsidR="000A5573" w:rsidRPr="0062697A" w:rsidRDefault="000A5573" w:rsidP="0062697A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62697A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2014 </w:t>
      </w:r>
      <w:r w:rsidRPr="0062697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Главным внутри- и внешнеполитическим событием уходящего года для России, безусловно, стало вхождение Крыма и Севастополя в состав нашей страны.</w:t>
      </w:r>
      <w:r w:rsidRPr="0062697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br/>
      </w:r>
    </w:p>
    <w:p w:rsidR="000A5573" w:rsidRPr="0062697A" w:rsidRDefault="000A5573" w:rsidP="0062697A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62697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br/>
      </w:r>
      <w:r w:rsidRPr="0062697A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>2015</w:t>
      </w:r>
      <w:r w:rsidRPr="0062697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0A5573" w:rsidRPr="0062697A" w:rsidRDefault="000A5573" w:rsidP="0062697A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62697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Терпение Москвы иссякло в августе, когда был ограничен импорт продовольственных товаров из стран, которые ввели в отношении РФ санкции: США, ЕС, Канады, Австралии и Норвегии. </w:t>
      </w:r>
      <w:r w:rsidRPr="0062697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br/>
      </w:r>
      <w:r w:rsidRPr="0062697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br/>
      </w:r>
      <w:r w:rsidRPr="0062697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После предложенного Путиным плана урегулирования конфликта ополченцам и представителям Киева удалось в сентябре встретиться в Минске и заключить договоренности, которые привели пусть к шаткому, но перемирию.</w:t>
      </w:r>
    </w:p>
    <w:p w:rsidR="000A5573" w:rsidRPr="0062697A" w:rsidRDefault="000A5573" w:rsidP="0062697A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62697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К  этому времени на восточном направлении России уже удалось </w:t>
      </w:r>
      <w:proofErr w:type="gramStart"/>
      <w:r w:rsidRPr="0062697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добиться</w:t>
      </w:r>
      <w:proofErr w:type="gramEnd"/>
      <w:r w:rsidRPr="0062697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куда больших успехов: в мае "Газпром" и китайская CNPC после тянувшихся почти десять лет переговоров смогли договориться о поставках газа в КНР по трубопроводу "Сила Сибири"</w:t>
      </w:r>
      <w:r w:rsidRPr="0062697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br/>
      </w:r>
      <w:r w:rsidRPr="0062697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br/>
      </w:r>
      <w:r w:rsidRPr="0062697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зимние Олимпийские игры в Сочи в феврале стали не только главным спортивным, но и главным позитивным событием года для  россиян.</w:t>
      </w:r>
      <w:r w:rsidRPr="0062697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br/>
      </w:r>
      <w:r w:rsidRPr="0062697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br/>
        <w:t xml:space="preserve"> </w:t>
      </w:r>
      <w:r w:rsidRPr="0062697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Одним из центральных событий года стало открытие Россией нового фронта борьбы с запрещенной в РФ и ряде стран террористической группировкой "Исламское государство" (арабский вариант – ДАИШ) и другими экстремистскими организациями.</w:t>
      </w:r>
    </w:p>
    <w:p w:rsidR="000A5573" w:rsidRPr="0062697A" w:rsidRDefault="000A5573" w:rsidP="0062697A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97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Одним  из главных успехов международного сообщества в 2015 году стало достижение исторического соглашения между Ираном и "шестеркой" международных переговорщиков об урегулировании многолетней проблемы</w:t>
      </w:r>
      <w:r w:rsidR="0062697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</w:t>
      </w:r>
      <w:bookmarkStart w:id="0" w:name="_GoBack"/>
      <w:bookmarkEnd w:id="0"/>
      <w:r w:rsidRPr="0062697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br/>
      </w:r>
      <w:r w:rsidRPr="0062697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lastRenderedPageBreak/>
        <w:br/>
      </w:r>
    </w:p>
    <w:p w:rsidR="000010F8" w:rsidRPr="0062697A" w:rsidRDefault="000010F8" w:rsidP="0062697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0010F8" w:rsidRPr="006269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C32"/>
    <w:rsid w:val="000010F8"/>
    <w:rsid w:val="000A5573"/>
    <w:rsid w:val="00406069"/>
    <w:rsid w:val="0062697A"/>
    <w:rsid w:val="00656C32"/>
    <w:rsid w:val="00B52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ru-90.ru/node/132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827</Words>
  <Characters>4718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Катюша</dc:creator>
  <cp:lastModifiedBy>Катюша</cp:lastModifiedBy>
  <cp:revision>3</cp:revision>
  <dcterms:created xsi:type="dcterms:W3CDTF">2017-01-30T13:48:00Z</dcterms:created>
  <dcterms:modified xsi:type="dcterms:W3CDTF">2017-01-30T13:49:00Z</dcterms:modified>
</cp:coreProperties>
</file>